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6E0" w:rsidRDefault="005904D8">
      <w:pPr>
        <w:pStyle w:val="Corps"/>
        <w:rPr>
          <w:rStyle w:val="Aucun"/>
          <w:rFonts w:ascii="Arial" w:eastAsia="Arial" w:hAnsi="Arial" w:cs="Arial"/>
          <w:b/>
          <w:bCs/>
          <w:u w:val="single"/>
        </w:rPr>
      </w:pPr>
      <w:r>
        <w:rPr>
          <w:rStyle w:val="Aucun"/>
          <w:rFonts w:ascii="Arial" w:hAnsi="Arial"/>
          <w:b/>
          <w:bCs/>
          <w:u w:val="single"/>
        </w:rPr>
        <w:t>Space 19+ Europe</w:t>
      </w:r>
      <w:r>
        <w:rPr>
          <w:rStyle w:val="Aucun"/>
          <w:rFonts w:ascii="Arial" w:hAnsi="Arial"/>
          <w:b/>
          <w:bCs/>
          <w:u w:val="single"/>
          <w:lang w:val="en-US"/>
        </w:rPr>
        <w:t>’</w:t>
      </w:r>
      <w:r>
        <w:rPr>
          <w:rStyle w:val="Aucun"/>
          <w:rFonts w:ascii="Arial" w:hAnsi="Arial"/>
          <w:b/>
          <w:bCs/>
          <w:u w:val="single"/>
          <w:lang w:val="en-US"/>
        </w:rPr>
        <w:t>s Ambitious plan for space (2.12.19)</w:t>
      </w:r>
    </w:p>
    <w:p w:rsidR="001426E0" w:rsidRDefault="001426E0">
      <w:pPr>
        <w:pStyle w:val="Corps"/>
        <w:rPr>
          <w:rStyle w:val="Aucun"/>
          <w:rFonts w:ascii="Arial" w:eastAsia="Arial" w:hAnsi="Arial" w:cs="Arial"/>
          <w:b/>
          <w:bCs/>
        </w:rPr>
      </w:pPr>
    </w:p>
    <w:p w:rsidR="001426E0" w:rsidRDefault="005904D8">
      <w:pPr>
        <w:pStyle w:val="Corps"/>
        <w:rPr>
          <w:rStyle w:val="Aucun"/>
          <w:rFonts w:ascii="Arial" w:eastAsia="Arial" w:hAnsi="Arial" w:cs="Arial"/>
          <w:b/>
          <w:bCs/>
        </w:rPr>
      </w:pPr>
      <w:r w:rsidRPr="00ED24D7">
        <w:rPr>
          <w:rStyle w:val="Aucun"/>
          <w:rFonts w:ascii="Arial" w:hAnsi="Arial"/>
          <w:b/>
          <w:bCs/>
        </w:rPr>
        <w:t>WEBCOPY</w:t>
      </w:r>
    </w:p>
    <w:p w:rsidR="001426E0" w:rsidRDefault="001426E0">
      <w:pPr>
        <w:pStyle w:val="Corps"/>
        <w:rPr>
          <w:rStyle w:val="Aucun"/>
          <w:rFonts w:ascii="Arial" w:eastAsia="Arial" w:hAnsi="Arial" w:cs="Arial"/>
          <w:b/>
          <w:bCs/>
        </w:rPr>
      </w:pPr>
    </w:p>
    <w:p w:rsidR="001426E0" w:rsidRDefault="005904D8">
      <w:pPr>
        <w:pStyle w:val="Corps"/>
        <w:rPr>
          <w:rStyle w:val="Aucun"/>
          <w:rFonts w:ascii="Arial" w:eastAsia="Arial" w:hAnsi="Arial" w:cs="Arial"/>
        </w:rPr>
      </w:pPr>
      <w:r>
        <w:rPr>
          <w:rStyle w:val="Aucun"/>
          <w:rFonts w:ascii="Arial" w:hAnsi="Arial"/>
          <w:lang w:val="en-US"/>
        </w:rPr>
        <w:t>ESA member states have endorsed the most ambitious plan to date for the future of the European space sector.</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rPr>
      </w:pPr>
      <w:r>
        <w:rPr>
          <w:rStyle w:val="Aucun"/>
          <w:rFonts w:ascii="Arial" w:hAnsi="Arial"/>
          <w:lang w:val="pt-PT"/>
        </w:rPr>
        <w:t>ESA</w:t>
      </w:r>
      <w:r>
        <w:rPr>
          <w:rStyle w:val="Aucun"/>
          <w:rFonts w:ascii="Arial" w:hAnsi="Arial"/>
          <w:lang w:val="en-US"/>
        </w:rPr>
        <w:t>’</w:t>
      </w:r>
      <w:r>
        <w:rPr>
          <w:rStyle w:val="Aucun"/>
          <w:rFonts w:ascii="Arial" w:hAnsi="Arial"/>
          <w:lang w:val="en-US"/>
        </w:rPr>
        <w:t xml:space="preserve">s two-day Council at Ministerial Level, Space 19+, in Seville Spain, brought together ministers with responsibility for space activities in Europe. It was also attended by government representatives from Canada and observers from the EU. </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rPr>
      </w:pPr>
      <w:r>
        <w:rPr>
          <w:rStyle w:val="Aucun"/>
          <w:rFonts w:ascii="Arial" w:hAnsi="Arial"/>
          <w:lang w:val="en-US"/>
        </w:rPr>
        <w:t>Ministers backed</w:t>
      </w:r>
      <w:r>
        <w:rPr>
          <w:rStyle w:val="Aucun"/>
          <w:rFonts w:ascii="Arial" w:hAnsi="Arial"/>
          <w:lang w:val="en-US"/>
        </w:rPr>
        <w:t xml:space="preserve"> missions to monitor global carbon dioxide levels, supported a significant increase in space science funding and agreed to fund programmes for new launcher systems, Moon and Mars exploration and next generation satellite communication systems.</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rPr>
      </w:pPr>
      <w:r>
        <w:rPr>
          <w:rStyle w:val="Aucun"/>
          <w:rFonts w:ascii="Arial" w:hAnsi="Arial"/>
          <w:lang w:val="en-US"/>
        </w:rPr>
        <w:t>The meeting</w:t>
      </w:r>
      <w:r>
        <w:rPr>
          <w:rStyle w:val="Aucun"/>
          <w:rFonts w:ascii="Arial" w:hAnsi="Arial"/>
          <w:lang w:val="en-US"/>
        </w:rPr>
        <w:t xml:space="preserve"> also decided to extend the life of the international space station to 2030 and support missions protecting Earth from dangerous solar flares and asteroids. </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w:hAnsi="Arial"/>
          <w:b/>
          <w:bCs/>
        </w:rPr>
        <w:t>A-ROLL</w:t>
      </w:r>
    </w:p>
    <w:p w:rsidR="001426E0" w:rsidRDefault="001426E0">
      <w:pPr>
        <w:pStyle w:val="Corps"/>
        <w:rPr>
          <w:rStyle w:val="Aucun"/>
          <w:rFonts w:ascii="Arial" w:eastAsia="Arial" w:hAnsi="Arial" w:cs="Arial"/>
          <w:b/>
          <w:bCs/>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97"/>
        <w:gridCol w:w="5613"/>
      </w:tblGrid>
      <w:tr w:rsidR="001426E0">
        <w:trPr>
          <w:trHeight w:val="56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b/>
                <w:bCs/>
                <w:lang w:val="en-US"/>
              </w:rPr>
              <w:t>Picture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b/>
                <w:bCs/>
                <w:lang w:val="en-US"/>
              </w:rPr>
              <w:t>Script</w:t>
            </w:r>
          </w:p>
        </w:tc>
      </w:tr>
      <w:tr w:rsidR="001426E0">
        <w:trPr>
          <w:trHeight w:val="308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10:00:10</w:t>
            </w:r>
          </w:p>
          <w:p w:rsidR="001426E0" w:rsidRDefault="005904D8">
            <w:pPr>
              <w:pStyle w:val="Corps"/>
              <w:rPr>
                <w:rStyle w:val="Aucun"/>
                <w:rFonts w:ascii="Arial" w:eastAsia="Arial" w:hAnsi="Arial" w:cs="Arial"/>
              </w:rPr>
            </w:pPr>
            <w:r>
              <w:rPr>
                <w:rStyle w:val="Aucun"/>
                <w:rFonts w:ascii="Arial" w:hAnsi="Arial"/>
                <w:lang w:val="en-US"/>
              </w:rPr>
              <w:t>Earth from space</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Connecting Earth</w:t>
            </w: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Solar flares</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 xml:space="preserve">Earth from </w:t>
            </w:r>
            <w:r>
              <w:rPr>
                <w:rStyle w:val="Aucun"/>
                <w:rFonts w:ascii="Arial" w:hAnsi="Arial"/>
                <w:lang w:val="en-US"/>
              </w:rPr>
              <w:t>the Moon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Earth is at the heart of ESA</w:t>
            </w:r>
            <w:r>
              <w:rPr>
                <w:rStyle w:val="Aucun"/>
                <w:rFonts w:ascii="Arial" w:hAnsi="Arial"/>
                <w:lang w:val="en-US"/>
              </w:rPr>
              <w:t>’</w:t>
            </w:r>
            <w:r>
              <w:rPr>
                <w:rStyle w:val="Aucun"/>
                <w:rFonts w:ascii="Arial" w:hAnsi="Arial"/>
                <w:lang w:val="en-US"/>
              </w:rPr>
              <w:t xml:space="preserve">s ambitious Space 19+ programme </w:t>
            </w:r>
            <w:r>
              <w:rPr>
                <w:rStyle w:val="Aucun"/>
                <w:rFonts w:ascii="Arial" w:hAnsi="Arial"/>
                <w:lang w:val="en-US"/>
              </w:rPr>
              <w:t xml:space="preserve">– </w:t>
            </w:r>
            <w:r>
              <w:rPr>
                <w:rStyle w:val="Aucun"/>
                <w:rFonts w:ascii="Arial" w:hAnsi="Arial"/>
                <w:lang w:val="en-US"/>
              </w:rPr>
              <w:t>from monitoring the effects of climate change</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w:t>
            </w:r>
            <w:r>
              <w:rPr>
                <w:rStyle w:val="Aucun"/>
                <w:rFonts w:ascii="Arial" w:hAnsi="Arial"/>
                <w:lang w:val="en-US"/>
              </w:rPr>
              <w:t>to improving connectivity</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w:t>
            </w:r>
            <w:r>
              <w:rPr>
                <w:rStyle w:val="Aucun"/>
                <w:rFonts w:ascii="Arial" w:hAnsi="Arial"/>
                <w:lang w:val="en-US"/>
              </w:rPr>
              <w:t>protecting our planet from risks such as solar flares and asteroids</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w:t>
            </w:r>
            <w:r>
              <w:rPr>
                <w:rStyle w:val="Aucun"/>
                <w:rFonts w:ascii="Arial" w:hAnsi="Arial"/>
                <w:lang w:val="en-US"/>
              </w:rPr>
              <w:t xml:space="preserve">to understanding our place in the </w:t>
            </w:r>
            <w:r>
              <w:rPr>
                <w:rStyle w:val="Aucun"/>
                <w:rFonts w:ascii="Arial" w:hAnsi="Arial"/>
                <w:lang w:val="en-US"/>
              </w:rPr>
              <w:t>universe</w:t>
            </w:r>
            <w:r>
              <w:rPr>
                <w:rStyle w:val="Aucun"/>
                <w:rFonts w:ascii="Arial" w:hAnsi="Arial"/>
                <w:lang w:val="en-US"/>
              </w:rPr>
              <w:t>…</w:t>
            </w:r>
          </w:p>
        </w:tc>
      </w:tr>
      <w:tr w:rsidR="001426E0">
        <w:trPr>
          <w:trHeight w:val="14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10:00:19</w:t>
            </w:r>
          </w:p>
          <w:p w:rsidR="001426E0" w:rsidRDefault="005904D8">
            <w:pPr>
              <w:pStyle w:val="Corps"/>
            </w:pPr>
            <w:r>
              <w:rPr>
                <w:rStyle w:val="Aucun"/>
                <w:rFonts w:ascii="Arial" w:hAnsi="Arial"/>
                <w:lang w:val="en-US"/>
              </w:rPr>
              <w:t>GVs of Seville into GVs of ministers in Seville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lang w:val="en-US"/>
              </w:rPr>
              <w:t>Meeting in Seville, Ministers have agreed to ESA</w:t>
            </w:r>
            <w:r>
              <w:rPr>
                <w:rStyle w:val="Aucun"/>
                <w:rFonts w:ascii="Arial" w:hAnsi="Arial"/>
                <w:lang w:val="en-US"/>
              </w:rPr>
              <w:t>’</w:t>
            </w:r>
            <w:r>
              <w:rPr>
                <w:rStyle w:val="Aucun"/>
                <w:rFonts w:ascii="Arial" w:hAnsi="Arial"/>
                <w:lang w:val="en-US"/>
              </w:rPr>
              <w:t xml:space="preserve">s largest ever budget </w:t>
            </w:r>
            <w:r>
              <w:rPr>
                <w:rStyle w:val="Aucun"/>
                <w:rFonts w:ascii="Arial" w:hAnsi="Arial"/>
                <w:lang w:val="en-US"/>
              </w:rPr>
              <w:t xml:space="preserve">– </w:t>
            </w:r>
            <w:r>
              <w:rPr>
                <w:rStyle w:val="Aucun"/>
                <w:rFonts w:ascii="Arial" w:hAnsi="Arial"/>
                <w:lang w:val="en-US"/>
              </w:rPr>
              <w:t>endorsing almost all the programmes and missions put before them</w:t>
            </w:r>
            <w:r>
              <w:rPr>
                <w:rStyle w:val="Aucun"/>
                <w:rFonts w:ascii="Arial" w:hAnsi="Arial"/>
                <w:lang w:val="en-US"/>
              </w:rPr>
              <w:t>…</w:t>
            </w:r>
            <w:r>
              <w:rPr>
                <w:rStyle w:val="Aucun"/>
                <w:rFonts w:ascii="Arial" w:hAnsi="Arial"/>
                <w:lang w:val="en-US"/>
              </w:rPr>
              <w:t>worth some 14.4 billion Euros over the next five y</w:t>
            </w:r>
            <w:r>
              <w:rPr>
                <w:rStyle w:val="Aucun"/>
                <w:rFonts w:ascii="Arial" w:hAnsi="Arial"/>
                <w:lang w:val="en-US"/>
              </w:rPr>
              <w:t>ears.</w:t>
            </w:r>
          </w:p>
        </w:tc>
      </w:tr>
      <w:tr w:rsidR="001426E0">
        <w:trPr>
          <w:trHeight w:val="28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lastRenderedPageBreak/>
              <w:t>10:00:44</w:t>
            </w:r>
          </w:p>
          <w:p w:rsidR="001426E0" w:rsidRDefault="005904D8">
            <w:pPr>
              <w:pStyle w:val="Corps"/>
              <w:rPr>
                <w:rStyle w:val="Aucun"/>
                <w:rFonts w:ascii="Arial" w:eastAsia="Arial" w:hAnsi="Arial" w:cs="Arial"/>
              </w:rPr>
            </w:pPr>
            <w:r>
              <w:rPr>
                <w:rStyle w:val="Aucun"/>
                <w:rFonts w:ascii="Arial" w:hAnsi="Arial"/>
                <w:lang w:val="en-US"/>
              </w:rPr>
              <w:t>Jan Worner, Director General, ESA</w:t>
            </w:r>
          </w:p>
          <w:p w:rsidR="001426E0" w:rsidRDefault="001426E0">
            <w:pPr>
              <w:pStyle w:val="Corps"/>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i/>
                <w:iCs/>
                <w:lang w:val="en-US"/>
              </w:rPr>
              <w:t>I'm really, really surprised about some of the big supports we got. I was expecting that we</w:t>
            </w:r>
            <w:r>
              <w:rPr>
                <w:rStyle w:val="Aucun"/>
                <w:rFonts w:ascii="Arial" w:hAnsi="Arial"/>
                <w:i/>
                <w:iCs/>
                <w:lang w:val="en-US"/>
              </w:rPr>
              <w:t>’</w:t>
            </w:r>
            <w:r>
              <w:rPr>
                <w:rStyle w:val="Aucun"/>
                <w:rFonts w:ascii="Arial" w:hAnsi="Arial"/>
                <w:i/>
                <w:iCs/>
                <w:lang w:val="en-US"/>
              </w:rPr>
              <w:t xml:space="preserve">d get support because we were working for the programme for more than two years, one has to imagine. But the </w:t>
            </w:r>
            <w:r>
              <w:rPr>
                <w:rStyle w:val="Aucun"/>
                <w:rFonts w:ascii="Arial" w:hAnsi="Arial"/>
                <w:i/>
                <w:iCs/>
                <w:lang w:val="en-US"/>
              </w:rPr>
              <w:t>overall climate, the overall atmosphere was so positive towards ESA. I'm really happy that we have ESA and that we have the member states supporting this excellent European space agency.</w:t>
            </w:r>
          </w:p>
        </w:tc>
      </w:tr>
    </w:tbl>
    <w:p w:rsidR="001426E0" w:rsidRDefault="001426E0">
      <w:pPr>
        <w:pStyle w:val="Corps"/>
        <w:widowControl w:val="0"/>
        <w:rPr>
          <w:rStyle w:val="Aucun"/>
          <w:rFonts w:ascii="Arial" w:eastAsia="Arial" w:hAnsi="Arial" w:cs="Arial"/>
          <w:b/>
          <w:bCs/>
        </w:rPr>
      </w:pPr>
    </w:p>
    <w:p w:rsidR="001426E0" w:rsidRDefault="001426E0">
      <w:pPr>
        <w:pStyle w:val="Corps"/>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97"/>
        <w:gridCol w:w="5613"/>
      </w:tblGrid>
      <w:tr w:rsidR="001426E0">
        <w:trPr>
          <w:trHeight w:val="28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10:01:08</w:t>
            </w:r>
          </w:p>
          <w:p w:rsidR="001426E0" w:rsidRDefault="005904D8">
            <w:pPr>
              <w:pStyle w:val="Corps"/>
              <w:rPr>
                <w:rStyle w:val="Aucun"/>
                <w:rFonts w:ascii="Arial" w:eastAsia="Arial" w:hAnsi="Arial" w:cs="Arial"/>
              </w:rPr>
            </w:pPr>
            <w:r>
              <w:rPr>
                <w:rStyle w:val="Aucun"/>
                <w:rFonts w:ascii="Arial" w:hAnsi="Arial"/>
                <w:lang w:val="en-US"/>
              </w:rPr>
              <w:t xml:space="preserve">Co2 emissions </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10:01:20</w:t>
            </w:r>
          </w:p>
          <w:p w:rsidR="001426E0" w:rsidRDefault="005904D8">
            <w:pPr>
              <w:pStyle w:val="Corps"/>
            </w:pPr>
            <w:r>
              <w:rPr>
                <w:rStyle w:val="Aucun"/>
                <w:rFonts w:ascii="Arial" w:hAnsi="Arial"/>
                <w:lang w:val="en-US"/>
              </w:rPr>
              <w:t>Sentinel in space animations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One of the key commitments is backing for new satellites to provide real-time data of carbon dioxide emissions</w:t>
            </w:r>
            <w:r>
              <w:rPr>
                <w:rStyle w:val="Aucun"/>
                <w:rFonts w:ascii="Arial" w:hAnsi="Arial"/>
                <w:lang w:val="en-US"/>
              </w:rPr>
              <w:t>…</w:t>
            </w:r>
            <w:r>
              <w:rPr>
                <w:rStyle w:val="Aucun"/>
                <w:rFonts w:ascii="Arial" w:hAnsi="Arial"/>
                <w:lang w:val="en-US"/>
              </w:rPr>
              <w:t>vital information to monitor and combat climate change.</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 xml:space="preserve">The missions </w:t>
            </w:r>
            <w:r>
              <w:rPr>
                <w:rStyle w:val="Aucun"/>
                <w:rFonts w:ascii="Arial" w:hAnsi="Arial"/>
                <w:lang w:val="en-US"/>
              </w:rPr>
              <w:t xml:space="preserve">– </w:t>
            </w:r>
            <w:r>
              <w:rPr>
                <w:rStyle w:val="Aucun"/>
                <w:rFonts w:ascii="Arial" w:hAnsi="Arial"/>
                <w:lang w:val="en-US"/>
              </w:rPr>
              <w:t xml:space="preserve">jointly supported by the European Commission </w:t>
            </w:r>
            <w:r>
              <w:rPr>
                <w:rStyle w:val="Aucun"/>
                <w:rFonts w:ascii="Arial" w:hAnsi="Arial"/>
                <w:lang w:val="en-US"/>
              </w:rPr>
              <w:t xml:space="preserve">– </w:t>
            </w:r>
            <w:r>
              <w:rPr>
                <w:rStyle w:val="Aucun"/>
                <w:rFonts w:ascii="Arial" w:hAnsi="Arial"/>
                <w:lang w:val="en-US"/>
              </w:rPr>
              <w:t>will form part of the nex</w:t>
            </w:r>
            <w:r>
              <w:rPr>
                <w:rStyle w:val="Aucun"/>
                <w:rFonts w:ascii="Arial" w:hAnsi="Arial"/>
                <w:lang w:val="en-US"/>
              </w:rPr>
              <w:t>t generation of Copernicus, the largest Earth Observation programme in the world.</w:t>
            </w:r>
          </w:p>
        </w:tc>
      </w:tr>
      <w:tr w:rsidR="001426E0">
        <w:trPr>
          <w:trHeight w:val="28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10:01:30</w:t>
            </w:r>
          </w:p>
          <w:p w:rsidR="001426E0" w:rsidRDefault="005904D8">
            <w:pPr>
              <w:pStyle w:val="Corps"/>
            </w:pPr>
            <w:r>
              <w:rPr>
                <w:rStyle w:val="Aucun"/>
                <w:rFonts w:ascii="Arial" w:hAnsi="Arial"/>
                <w:lang w:val="en-US"/>
              </w:rPr>
              <w:t>HERA animations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 xml:space="preserve">Ministers also supported efforts to protect the Earth from hazards from space </w:t>
            </w:r>
            <w:r>
              <w:rPr>
                <w:rStyle w:val="Aucun"/>
                <w:rFonts w:ascii="Arial" w:hAnsi="Arial"/>
                <w:lang w:val="en-US"/>
              </w:rPr>
              <w:t xml:space="preserve">– </w:t>
            </w:r>
            <w:r>
              <w:rPr>
                <w:rStyle w:val="Aucun"/>
                <w:rFonts w:ascii="Arial" w:hAnsi="Arial"/>
                <w:lang w:val="en-US"/>
              </w:rPr>
              <w:t>including an asteroid strike.</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The HERA mission will investigate the</w:t>
            </w:r>
            <w:r>
              <w:rPr>
                <w:rStyle w:val="Aucun"/>
                <w:rFonts w:ascii="Arial" w:hAnsi="Arial"/>
                <w:lang w:val="en-US"/>
              </w:rPr>
              <w:t xml:space="preserve"> effects of an impact by NASA</w:t>
            </w:r>
            <w:r>
              <w:rPr>
                <w:rStyle w:val="Aucun"/>
                <w:rFonts w:ascii="Arial" w:hAnsi="Arial"/>
                <w:lang w:val="en-US"/>
              </w:rPr>
              <w:t>’</w:t>
            </w:r>
            <w:r>
              <w:rPr>
                <w:rStyle w:val="Aucun"/>
                <w:rFonts w:ascii="Arial" w:hAnsi="Arial"/>
                <w:lang w:val="en-US"/>
              </w:rPr>
              <w:t>s DART mission, obtaining critical science data and determining if deflection is a robust and reliable planetary defence technique. This has never been done before.</w:t>
            </w:r>
          </w:p>
        </w:tc>
      </w:tr>
      <w:tr w:rsidR="001426E0">
        <w:trPr>
          <w:trHeight w:val="28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10:01:54</w:t>
            </w:r>
          </w:p>
          <w:p w:rsidR="001426E0" w:rsidRDefault="005904D8">
            <w:pPr>
              <w:pStyle w:val="Corps"/>
            </w:pPr>
            <w:r>
              <w:rPr>
                <w:rStyle w:val="Aucun"/>
                <w:rFonts w:ascii="Arial" w:hAnsi="Arial"/>
                <w:lang w:val="en-US"/>
              </w:rPr>
              <w:t>Lisa animations into black hole mergers animations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For the first time in 25 years, ESA</w:t>
            </w:r>
            <w:r>
              <w:rPr>
                <w:rStyle w:val="Aucun"/>
                <w:rFonts w:ascii="Arial" w:hAnsi="Arial"/>
                <w:lang w:val="en-US"/>
              </w:rPr>
              <w:t>’</w:t>
            </w:r>
            <w:r>
              <w:rPr>
                <w:rStyle w:val="Aucun"/>
                <w:rFonts w:ascii="Arial" w:hAnsi="Arial"/>
                <w:lang w:val="en-US"/>
              </w:rPr>
              <w:t xml:space="preserve">s science programme has also received a significant boost in funding. This means the go-ahead for LISA </w:t>
            </w:r>
            <w:r>
              <w:rPr>
                <w:rStyle w:val="Aucun"/>
                <w:rFonts w:ascii="Arial" w:hAnsi="Arial"/>
                <w:lang w:val="en-US"/>
              </w:rPr>
              <w:t xml:space="preserve">– </w:t>
            </w:r>
            <w:r>
              <w:rPr>
                <w:rStyle w:val="Aucun"/>
                <w:rFonts w:ascii="Arial" w:hAnsi="Arial"/>
                <w:lang w:val="en-US"/>
              </w:rPr>
              <w:t xml:space="preserve">the first gravitational wave detector in space </w:t>
            </w:r>
            <w:r>
              <w:rPr>
                <w:rStyle w:val="Aucun"/>
                <w:rFonts w:ascii="Arial" w:hAnsi="Arial"/>
                <w:lang w:val="en-US"/>
              </w:rPr>
              <w:t xml:space="preserve">– </w:t>
            </w:r>
            <w:r>
              <w:rPr>
                <w:rStyle w:val="Aucun"/>
                <w:rFonts w:ascii="Arial" w:hAnsi="Arial"/>
                <w:lang w:val="en-US"/>
              </w:rPr>
              <w:t>and a new x-ray observatory, Athena.</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 xml:space="preserve">Together, the missions will </w:t>
            </w:r>
            <w:r>
              <w:rPr>
                <w:rStyle w:val="Aucun"/>
                <w:rFonts w:ascii="Arial" w:hAnsi="Arial"/>
                <w:lang w:val="en-US"/>
              </w:rPr>
              <w:t>observe mergers of super massive black holes, telling us more about how these monsters alter time and space.</w:t>
            </w:r>
          </w:p>
        </w:tc>
      </w:tr>
    </w:tbl>
    <w:p w:rsidR="001426E0" w:rsidRDefault="001426E0">
      <w:pPr>
        <w:pStyle w:val="Corps"/>
        <w:widowControl w:val="0"/>
        <w:rPr>
          <w:rStyle w:val="Aucun"/>
          <w:rFonts w:ascii="Arial" w:eastAsia="Arial" w:hAnsi="Arial" w:cs="Arial"/>
        </w:rPr>
      </w:pPr>
    </w:p>
    <w:p w:rsidR="001426E0" w:rsidRDefault="005904D8">
      <w:pPr>
        <w:pStyle w:val="Corps"/>
      </w:pPr>
      <w:r>
        <w:rPr>
          <w:rStyle w:val="Aucun"/>
          <w:rFonts w:ascii="Arial Unicode MS" w:eastAsia="Arial Unicode MS" w:hAnsi="Arial Unicode MS" w:cs="Arial Unicode MS"/>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97"/>
        <w:gridCol w:w="5613"/>
      </w:tblGrid>
      <w:tr w:rsidR="001426E0">
        <w:trPr>
          <w:trHeight w:val="98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lastRenderedPageBreak/>
              <w:t>10:02:21</w:t>
            </w:r>
          </w:p>
          <w:p w:rsidR="001426E0" w:rsidRDefault="005904D8">
            <w:pPr>
              <w:pStyle w:val="Corps"/>
              <w:rPr>
                <w:rStyle w:val="Aucun"/>
                <w:rFonts w:ascii="Arial" w:eastAsia="Arial" w:hAnsi="Arial" w:cs="Arial"/>
              </w:rPr>
            </w:pPr>
            <w:r>
              <w:rPr>
                <w:rStyle w:val="Aucun"/>
                <w:rFonts w:ascii="Arial" w:hAnsi="Arial"/>
                <w:lang w:val="en-US"/>
              </w:rPr>
              <w:t>ISS exterior (only a few seconds)</w:t>
            </w:r>
          </w:p>
          <w:p w:rsidR="001426E0" w:rsidRDefault="005904D8">
            <w:pPr>
              <w:pStyle w:val="Corps"/>
              <w:rPr>
                <w:rStyle w:val="Aucun"/>
                <w:rFonts w:ascii="Arial" w:eastAsia="Arial" w:hAnsi="Arial" w:cs="Arial"/>
              </w:rPr>
            </w:pPr>
            <w:hyperlink r:id="rId6" w:history="1">
              <w:r>
                <w:rPr>
                  <w:rStyle w:val="Hyperlink0"/>
                  <w:rFonts w:ascii="Arial" w:hAnsi="Arial"/>
                </w:rPr>
                <w:t>http://www.esa.int/esatv/Videos/2017/01/Thomas_Pesquet_-_EVA_preparations/A-Roll_without_logo_and_titles_audio_split</w:t>
              </w:r>
            </w:hyperlink>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10:02:30</w:t>
            </w:r>
          </w:p>
          <w:p w:rsidR="001426E0" w:rsidRDefault="005904D8">
            <w:pPr>
              <w:pStyle w:val="Corps"/>
              <w:rPr>
                <w:rStyle w:val="Aucun"/>
                <w:rFonts w:ascii="Arial" w:eastAsia="Arial" w:hAnsi="Arial" w:cs="Arial"/>
              </w:rPr>
            </w:pPr>
            <w:r>
              <w:rPr>
                <w:rStyle w:val="Aucun"/>
                <w:rFonts w:ascii="Arial" w:hAnsi="Arial"/>
                <w:lang w:val="en-US"/>
              </w:rPr>
              <w:t xml:space="preserve">and astronauts in the ISS </w:t>
            </w:r>
            <w:r>
              <w:rPr>
                <w:rStyle w:val="Aucun"/>
                <w:rFonts w:ascii="Arial" w:hAnsi="Arial"/>
                <w:lang w:val="en-US"/>
              </w:rPr>
              <w:t xml:space="preserve">– </w:t>
            </w:r>
            <w:r>
              <w:rPr>
                <w:rStyle w:val="Aucun"/>
                <w:rFonts w:ascii="Arial" w:hAnsi="Arial"/>
                <w:lang w:val="en-US"/>
              </w:rPr>
              <w:t>ideally with Parmitano</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10:02:43</w:t>
            </w:r>
          </w:p>
          <w:p w:rsidR="001426E0" w:rsidRDefault="005904D8">
            <w:pPr>
              <w:pStyle w:val="Corps"/>
              <w:rPr>
                <w:rStyle w:val="Aucun"/>
                <w:rFonts w:ascii="Arial" w:eastAsia="Arial" w:hAnsi="Arial" w:cs="Arial"/>
              </w:rPr>
            </w:pPr>
            <w:r>
              <w:rPr>
                <w:rStyle w:val="Aucun"/>
                <w:rFonts w:ascii="Arial" w:hAnsi="Arial"/>
                <w:lang w:val="en-US"/>
              </w:rPr>
              <w:t xml:space="preserve">Orion </w:t>
            </w:r>
          </w:p>
          <w:p w:rsidR="001426E0" w:rsidRDefault="005904D8">
            <w:pPr>
              <w:pStyle w:val="Corps"/>
              <w:rPr>
                <w:rStyle w:val="Aucun"/>
                <w:rFonts w:ascii="Arial" w:eastAsia="Arial" w:hAnsi="Arial" w:cs="Arial"/>
              </w:rPr>
            </w:pPr>
            <w:hyperlink r:id="rId7" w:history="1">
              <w:r>
                <w:rPr>
                  <w:rStyle w:val="Hyperlink0"/>
                  <w:rFonts w:ascii="Arial" w:hAnsi="Arial"/>
                </w:rPr>
                <w:t>http://www.esa.int/esatv/Videos/2019/04/Orion_and_European_Service_Module/Orion_and_European_Service_Module</w:t>
              </w:r>
            </w:hyperlink>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10:02:50</w:t>
            </w:r>
          </w:p>
          <w:p w:rsidR="001426E0" w:rsidRDefault="005904D8">
            <w:pPr>
              <w:pStyle w:val="Corps"/>
              <w:rPr>
                <w:rStyle w:val="Aucun"/>
                <w:rFonts w:ascii="Arial" w:eastAsia="Arial" w:hAnsi="Arial" w:cs="Arial"/>
              </w:rPr>
            </w:pPr>
            <w:r>
              <w:rPr>
                <w:rStyle w:val="Aucun"/>
                <w:rFonts w:ascii="Arial" w:hAnsi="Arial"/>
                <w:lang w:val="en-US"/>
              </w:rPr>
              <w:t>and Gateway an</w:t>
            </w:r>
            <w:r>
              <w:rPr>
                <w:rStyle w:val="Aucun"/>
                <w:rFonts w:ascii="Arial" w:hAnsi="Arial"/>
                <w:lang w:val="en-US"/>
              </w:rPr>
              <w:t>imations</w:t>
            </w:r>
          </w:p>
          <w:p w:rsidR="001426E0" w:rsidRDefault="005904D8">
            <w:pPr>
              <w:pStyle w:val="Corps"/>
              <w:rPr>
                <w:rStyle w:val="Aucun"/>
                <w:rFonts w:ascii="Arial" w:eastAsia="Arial" w:hAnsi="Arial" w:cs="Arial"/>
              </w:rPr>
            </w:pPr>
            <w:hyperlink r:id="rId8" w:history="1">
              <w:r>
                <w:rPr>
                  <w:rStyle w:val="Hyperlink0"/>
                  <w:rFonts w:ascii="Arial" w:hAnsi="Arial"/>
                </w:rPr>
                <w:t>http://www.esa.int/esatv/Videos/2019/05/Gateway_and_Orion</w:t>
              </w:r>
            </w:hyperlink>
          </w:p>
          <w:p w:rsidR="001426E0" w:rsidRDefault="001426E0">
            <w:pPr>
              <w:pStyle w:val="Corps"/>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2020 will mark the 20</w:t>
            </w:r>
            <w:r>
              <w:rPr>
                <w:rStyle w:val="Aucun"/>
                <w:rFonts w:ascii="Arial" w:hAnsi="Arial"/>
                <w:vertAlign w:val="superscript"/>
                <w:lang w:val="en-US"/>
              </w:rPr>
              <w:t>th</w:t>
            </w:r>
            <w:r>
              <w:rPr>
                <w:rStyle w:val="Aucun"/>
                <w:rFonts w:ascii="Arial" w:hAnsi="Arial"/>
                <w:lang w:val="en-US"/>
              </w:rPr>
              <w:t xml:space="preserve"> anniversary of the continuous occupation of the International Space Station, currently comm</w:t>
            </w:r>
            <w:r>
              <w:rPr>
                <w:rStyle w:val="Aucun"/>
                <w:rFonts w:ascii="Arial" w:hAnsi="Arial"/>
                <w:lang w:val="en-US"/>
              </w:rPr>
              <w:t>anded by ESA astronaut Luca Parmitano.</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 xml:space="preserve">ESA Ministers have committed to fund the ISS until 2030, while working with international partners to support efforts to return to the Moon. </w:t>
            </w: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ESA will build propulsion modules for the Orion spacecraft and develo</w:t>
            </w:r>
            <w:r>
              <w:rPr>
                <w:rStyle w:val="Aucun"/>
                <w:rFonts w:ascii="Arial" w:hAnsi="Arial"/>
                <w:lang w:val="en-US"/>
              </w:rPr>
              <w:t>p habitation modules for a new lunar space station, known as Gateway.</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All ESA</w:t>
            </w:r>
            <w:r>
              <w:rPr>
                <w:rStyle w:val="Aucun"/>
                <w:rFonts w:ascii="Arial" w:hAnsi="Arial"/>
                <w:lang w:val="en-US"/>
              </w:rPr>
              <w:t>’</w:t>
            </w:r>
            <w:r>
              <w:rPr>
                <w:rStyle w:val="Aucun"/>
                <w:rFonts w:ascii="Arial" w:hAnsi="Arial"/>
                <w:lang w:val="en-US"/>
              </w:rPr>
              <w:t>s 2009 class of astronauts will fly for a second time</w:t>
            </w:r>
            <w:r>
              <w:rPr>
                <w:rStyle w:val="Aucun"/>
                <w:rFonts w:ascii="Arial" w:hAnsi="Arial"/>
                <w:lang w:val="en-US"/>
              </w:rPr>
              <w:t>…</w:t>
            </w:r>
            <w:r>
              <w:rPr>
                <w:rStyle w:val="Aucun"/>
                <w:rFonts w:ascii="Arial" w:hAnsi="Arial"/>
                <w:lang w:val="en-US"/>
              </w:rPr>
              <w:t xml:space="preserve">some maybe to the Moon. </w:t>
            </w:r>
          </w:p>
        </w:tc>
      </w:tr>
    </w:tbl>
    <w:p w:rsidR="001426E0" w:rsidRDefault="001426E0">
      <w:pPr>
        <w:pStyle w:val="Corps"/>
        <w:widowControl w:val="0"/>
        <w:rPr>
          <w:rStyle w:val="Aucun"/>
          <w:rFonts w:ascii="Arial" w:eastAsia="Arial" w:hAnsi="Arial" w:cs="Arial"/>
        </w:rPr>
      </w:pPr>
    </w:p>
    <w:p w:rsidR="001426E0" w:rsidRDefault="005904D8">
      <w:pPr>
        <w:pStyle w:val="Corps"/>
      </w:pPr>
      <w:r>
        <w:rPr>
          <w:rStyle w:val="Aucun"/>
          <w:rFonts w:ascii="Arial Unicode MS" w:eastAsia="Arial Unicode MS" w:hAnsi="Arial Unicode MS" w:cs="Arial Unicode MS"/>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97"/>
        <w:gridCol w:w="5613"/>
      </w:tblGrid>
      <w:tr w:rsidR="001426E0">
        <w:trPr>
          <w:trHeight w:val="196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lastRenderedPageBreak/>
              <w:t>10:03:00</w:t>
            </w:r>
          </w:p>
          <w:p w:rsidR="001426E0" w:rsidRDefault="005904D8">
            <w:pPr>
              <w:pStyle w:val="Corps"/>
              <w:rPr>
                <w:rStyle w:val="Aucun"/>
                <w:rFonts w:ascii="Arial" w:eastAsia="Arial" w:hAnsi="Arial" w:cs="Arial"/>
              </w:rPr>
            </w:pPr>
            <w:r>
              <w:rPr>
                <w:rStyle w:val="Aucun"/>
                <w:rFonts w:ascii="Arial" w:hAnsi="Arial"/>
                <w:lang w:val="en-US"/>
              </w:rPr>
              <w:t>ExoMars rover in clean room and/or animation</w:t>
            </w:r>
          </w:p>
          <w:p w:rsidR="001426E0" w:rsidRDefault="005904D8">
            <w:pPr>
              <w:pStyle w:val="Corps"/>
            </w:pPr>
            <w:hyperlink r:id="rId9" w:history="1">
              <w:r>
                <w:rPr>
                  <w:rStyle w:val="Hyperlink0"/>
                  <w:rFonts w:ascii="Arial" w:hAnsi="Arial"/>
                </w:rPr>
                <w:t>http://www.esa.int/esatv/Videos/2019/10/ExoMars_progress_update</w:t>
              </w:r>
            </w:hyperlink>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lang w:val="en-US"/>
              </w:rPr>
              <w:t xml:space="preserve">Meanwhile, with the ExoMars rover due to launch to Mars in 2020, ESA is already looking ahead to a new rover </w:t>
            </w:r>
            <w:r>
              <w:rPr>
                <w:rStyle w:val="Aucun"/>
                <w:rFonts w:ascii="Arial" w:hAnsi="Arial"/>
                <w:lang w:val="en-US"/>
              </w:rPr>
              <w:t xml:space="preserve">– </w:t>
            </w:r>
            <w:r>
              <w:rPr>
                <w:rStyle w:val="Aucun"/>
                <w:rFonts w:ascii="Arial" w:hAnsi="Arial"/>
                <w:lang w:val="en-US"/>
              </w:rPr>
              <w:t>de</w:t>
            </w:r>
            <w:r>
              <w:rPr>
                <w:rStyle w:val="Aucun"/>
                <w:rFonts w:ascii="Arial" w:hAnsi="Arial"/>
                <w:lang w:val="en-US"/>
              </w:rPr>
              <w:t xml:space="preserve">signed to collect samples </w:t>
            </w:r>
            <w:r>
              <w:rPr>
                <w:rStyle w:val="Aucun"/>
                <w:rFonts w:ascii="Arial" w:hAnsi="Arial"/>
                <w:lang w:val="en-US"/>
              </w:rPr>
              <w:t xml:space="preserve">– </w:t>
            </w:r>
            <w:r>
              <w:rPr>
                <w:rStyle w:val="Aucun"/>
                <w:rFonts w:ascii="Arial" w:hAnsi="Arial"/>
                <w:lang w:val="en-US"/>
              </w:rPr>
              <w:t>and a system to return them to Earth.</w:t>
            </w:r>
          </w:p>
        </w:tc>
      </w:tr>
      <w:tr w:rsidR="001426E0">
        <w:trPr>
          <w:trHeight w:val="840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10:03:14</w:t>
            </w:r>
          </w:p>
          <w:p w:rsidR="001426E0" w:rsidRDefault="005904D8">
            <w:pPr>
              <w:pStyle w:val="Corps"/>
              <w:rPr>
                <w:rStyle w:val="Aucun"/>
                <w:rFonts w:ascii="Arial" w:eastAsia="Arial" w:hAnsi="Arial" w:cs="Arial"/>
              </w:rPr>
            </w:pPr>
            <w:r>
              <w:rPr>
                <w:rStyle w:val="Aucun"/>
                <w:rFonts w:ascii="Arial" w:hAnsi="Arial"/>
                <w:lang w:val="en-US"/>
              </w:rPr>
              <w:t xml:space="preserve">Vega C test </w:t>
            </w:r>
          </w:p>
          <w:p w:rsidR="001426E0" w:rsidRDefault="005904D8">
            <w:pPr>
              <w:pStyle w:val="Corps"/>
              <w:rPr>
                <w:rStyle w:val="Aucun"/>
                <w:rFonts w:ascii="Arial" w:eastAsia="Arial" w:hAnsi="Arial" w:cs="Arial"/>
              </w:rPr>
            </w:pPr>
            <w:hyperlink r:id="rId10" w:history="1">
              <w:r>
                <w:rPr>
                  <w:rStyle w:val="Hyperlink0"/>
                  <w:rFonts w:ascii="Arial" w:hAnsi="Arial"/>
                </w:rPr>
                <w:t>http://www.esa.int/esatv/Videos/2019/02/P120C_second_firing_test/A-Roll_without_logo_and_titles_audio_split</w:t>
              </w:r>
            </w:hyperlink>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10:03:21</w:t>
            </w:r>
          </w:p>
          <w:p w:rsidR="001426E0" w:rsidRDefault="005904D8">
            <w:pPr>
              <w:pStyle w:val="Corps"/>
              <w:rPr>
                <w:rStyle w:val="Aucun"/>
                <w:rFonts w:ascii="Arial" w:eastAsia="Arial" w:hAnsi="Arial" w:cs="Arial"/>
              </w:rPr>
            </w:pPr>
            <w:r>
              <w:rPr>
                <w:rStyle w:val="Aucun"/>
                <w:rFonts w:ascii="Arial" w:hAnsi="Arial"/>
                <w:lang w:val="en-US"/>
              </w:rPr>
              <w:t>Into Ariane 6 animation</w:t>
            </w:r>
          </w:p>
          <w:p w:rsidR="001426E0" w:rsidRDefault="005904D8">
            <w:pPr>
              <w:pStyle w:val="Corps"/>
              <w:rPr>
                <w:rStyle w:val="Aucun"/>
                <w:rFonts w:ascii="Arial" w:eastAsia="Arial" w:hAnsi="Arial" w:cs="Arial"/>
              </w:rPr>
            </w:pPr>
            <w:hyperlink r:id="rId11" w:history="1">
              <w:r>
                <w:rPr>
                  <w:rStyle w:val="Hyperlink0"/>
                  <w:rFonts w:ascii="Arial" w:hAnsi="Arial"/>
                </w:rPr>
                <w:t>http://www.esa.int/esatv/Videos/2019/11/Space19_An_independent_access_to_space_for_Europe/Ariane_6_animation_full_length_November_2019_ESA</w:t>
              </w:r>
            </w:hyperlink>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10:03:27</w:t>
            </w:r>
          </w:p>
          <w:p w:rsidR="001426E0" w:rsidRDefault="005904D8">
            <w:pPr>
              <w:pStyle w:val="Corps"/>
              <w:rPr>
                <w:rStyle w:val="Aucun"/>
                <w:rFonts w:ascii="Arial" w:eastAsia="Arial" w:hAnsi="Arial" w:cs="Arial"/>
              </w:rPr>
            </w:pPr>
            <w:r>
              <w:rPr>
                <w:rStyle w:val="Aucun"/>
                <w:rFonts w:ascii="Arial" w:hAnsi="Arial"/>
                <w:lang w:val="en-US"/>
              </w:rPr>
              <w:t>…</w:t>
            </w:r>
            <w:r>
              <w:rPr>
                <w:rStyle w:val="Aucun"/>
                <w:rFonts w:ascii="Arial" w:hAnsi="Arial"/>
                <w:lang w:val="en-US"/>
              </w:rPr>
              <w:t xml:space="preserve">and Space Rider animation </w:t>
            </w:r>
          </w:p>
          <w:p w:rsidR="001426E0" w:rsidRDefault="005904D8">
            <w:pPr>
              <w:pStyle w:val="Corps"/>
              <w:rPr>
                <w:rStyle w:val="Aucun"/>
                <w:rFonts w:ascii="Arial" w:eastAsia="Arial" w:hAnsi="Arial" w:cs="Arial"/>
              </w:rPr>
            </w:pPr>
            <w:hyperlink r:id="rId12" w:history="1">
              <w:r>
                <w:rPr>
                  <w:rStyle w:val="Hyperlink0"/>
                  <w:rFonts w:ascii="Arial" w:hAnsi="Arial"/>
                </w:rPr>
                <w:t>http://www.esa.int/esatv/Videos/2019/11/Space19_An_independent_access_to_space_for_Europe/Space_Rider_Animation_2019_ESA</w:t>
              </w:r>
            </w:hyperlink>
          </w:p>
          <w:p w:rsidR="001426E0" w:rsidRDefault="001426E0">
            <w:pPr>
              <w:pStyle w:val="Corps"/>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The coming months will also mar</w:t>
            </w:r>
            <w:r>
              <w:rPr>
                <w:rStyle w:val="Aucun"/>
                <w:rFonts w:ascii="Arial" w:hAnsi="Arial"/>
                <w:lang w:val="en-US"/>
              </w:rPr>
              <w:t>k the maiden flight of Vega C</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Along with Ariane 6, these next-generation launchers have been given the green light by ESA Ministers</w:t>
            </w:r>
            <w:r>
              <w:rPr>
                <w:rStyle w:val="Aucun"/>
                <w:rFonts w:ascii="Arial" w:hAnsi="Arial"/>
                <w:lang w:val="en-US"/>
              </w:rPr>
              <w:t>…</w:t>
            </w:r>
            <w:r>
              <w:rPr>
                <w:rStyle w:val="Aucun"/>
                <w:rFonts w:ascii="Arial" w:hAnsi="Arial"/>
                <w:lang w:val="en-US"/>
              </w:rPr>
              <w:t xml:space="preserve">who also backed Space Rider </w:t>
            </w:r>
            <w:r>
              <w:rPr>
                <w:rStyle w:val="Aucun"/>
                <w:rFonts w:ascii="Arial" w:hAnsi="Arial"/>
                <w:lang w:val="en-US"/>
              </w:rPr>
              <w:t xml:space="preserve">– </w:t>
            </w:r>
            <w:r>
              <w:rPr>
                <w:rStyle w:val="Aucun"/>
                <w:rFonts w:ascii="Arial" w:hAnsi="Arial"/>
                <w:lang w:val="en-US"/>
              </w:rPr>
              <w:t>a reusable robotic spaceship.</w:t>
            </w:r>
          </w:p>
        </w:tc>
      </w:tr>
    </w:tbl>
    <w:p w:rsidR="001426E0" w:rsidRDefault="001426E0">
      <w:pPr>
        <w:pStyle w:val="Corps"/>
        <w:widowControl w:val="0"/>
        <w:rPr>
          <w:rStyle w:val="Aucun"/>
          <w:rFonts w:ascii="Arial" w:eastAsia="Arial" w:hAnsi="Arial" w:cs="Arial"/>
        </w:rPr>
      </w:pPr>
    </w:p>
    <w:p w:rsidR="001426E0" w:rsidRDefault="005904D8">
      <w:pPr>
        <w:pStyle w:val="Corps"/>
      </w:pPr>
      <w:r>
        <w:rPr>
          <w:rStyle w:val="Aucun"/>
          <w:rFonts w:ascii="Arial Unicode MS" w:eastAsia="Arial Unicode MS" w:hAnsi="Arial Unicode MS" w:cs="Arial Unicode MS"/>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97"/>
        <w:gridCol w:w="5613"/>
      </w:tblGrid>
      <w:tr w:rsidR="001426E0">
        <w:trPr>
          <w:trHeight w:val="532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lastRenderedPageBreak/>
              <w:t>10:03:33</w:t>
            </w:r>
          </w:p>
          <w:p w:rsidR="001426E0" w:rsidRDefault="005904D8">
            <w:pPr>
              <w:pStyle w:val="Corps"/>
              <w:rPr>
                <w:rStyle w:val="Aucun"/>
                <w:rFonts w:ascii="Arial" w:eastAsia="Arial" w:hAnsi="Arial" w:cs="Arial"/>
              </w:rPr>
            </w:pPr>
            <w:r>
              <w:rPr>
                <w:rStyle w:val="Aucun"/>
                <w:rFonts w:ascii="Arial" w:hAnsi="Arial"/>
                <w:lang w:val="en-US"/>
              </w:rPr>
              <w:t>Street GVs</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10:03:43</w:t>
            </w:r>
          </w:p>
          <w:p w:rsidR="001426E0" w:rsidRDefault="005904D8">
            <w:pPr>
              <w:pStyle w:val="Corps"/>
              <w:rPr>
                <w:rStyle w:val="Aucun"/>
                <w:rFonts w:ascii="Arial" w:eastAsia="Arial" w:hAnsi="Arial" w:cs="Arial"/>
              </w:rPr>
            </w:pPr>
            <w:r>
              <w:rPr>
                <w:rStyle w:val="Aucun"/>
                <w:rFonts w:ascii="Arial" w:hAnsi="Arial"/>
                <w:lang w:val="en-US"/>
              </w:rPr>
              <w:t>5G animations</w:t>
            </w: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Laser</w:t>
            </w:r>
            <w:r>
              <w:rPr>
                <w:rStyle w:val="Aucun"/>
                <w:rFonts w:ascii="Arial" w:hAnsi="Arial"/>
                <w:lang w:val="en-US"/>
              </w:rPr>
              <w:t xml:space="preserve"> animations</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 xml:space="preserve">Sat Nav animations </w:t>
            </w:r>
            <w:hyperlink r:id="rId13" w:history="1">
              <w:r>
                <w:rPr>
                  <w:rStyle w:val="Hyperlink0"/>
                  <w:rFonts w:ascii="Arial" w:hAnsi="Arial"/>
                </w:rPr>
                <w:t>http://www.esa.int/esatv/Videos/2018/07/Completing_the_constellation/Galileo_360_fly_around_Animation_ESA</w:t>
              </w:r>
            </w:hyperlink>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But for most people, it</w:t>
            </w:r>
            <w:r>
              <w:rPr>
                <w:rStyle w:val="Aucun"/>
                <w:rFonts w:ascii="Arial" w:hAnsi="Arial"/>
                <w:lang w:val="en-US"/>
              </w:rPr>
              <w:t>’</w:t>
            </w:r>
            <w:r>
              <w:rPr>
                <w:rStyle w:val="Aucun"/>
                <w:rFonts w:ascii="Arial" w:hAnsi="Arial"/>
                <w:lang w:val="en-US"/>
              </w:rPr>
              <w:t>ll be the decisions made about the hidden benefits of space, that will have the most impact</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New satellite communications technologies will be fully integrated with 5G terrestrial systems</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5904D8">
            <w:pPr>
              <w:pStyle w:val="Corps"/>
              <w:rPr>
                <w:rStyle w:val="Aucun"/>
                <w:rFonts w:ascii="Arial" w:eastAsia="Arial" w:hAnsi="Arial" w:cs="Arial"/>
              </w:rPr>
            </w:pPr>
            <w:r>
              <w:rPr>
                <w:rStyle w:val="Aucun"/>
                <w:rFonts w:ascii="Arial" w:hAnsi="Arial"/>
                <w:lang w:val="en-US"/>
              </w:rPr>
              <w:t>…</w:t>
            </w:r>
            <w:r>
              <w:rPr>
                <w:rStyle w:val="Aucun"/>
                <w:rFonts w:ascii="Arial" w:hAnsi="Arial"/>
                <w:lang w:val="en-US"/>
              </w:rPr>
              <w:t>ESA will continue to develop laser co</w:t>
            </w:r>
            <w:r>
              <w:rPr>
                <w:rStyle w:val="Aucun"/>
                <w:rFonts w:ascii="Arial" w:hAnsi="Arial"/>
                <w:lang w:val="en-US"/>
              </w:rPr>
              <w:t>mmunications systems in space</w:t>
            </w:r>
            <w:r>
              <w:rPr>
                <w:rStyle w:val="Aucun"/>
                <w:rFonts w:ascii="Arial" w:hAnsi="Arial"/>
                <w:lang w:val="en-US"/>
              </w:rPr>
              <w:t>…</w:t>
            </w:r>
          </w:p>
          <w:p w:rsidR="001426E0" w:rsidRDefault="001426E0">
            <w:pPr>
              <w:pStyle w:val="Corps"/>
              <w:rPr>
                <w:rStyle w:val="Aucun"/>
                <w:rFonts w:ascii="Arial" w:eastAsia="Arial" w:hAnsi="Arial" w:cs="Arial"/>
                <w:lang w:val="en-US"/>
              </w:rPr>
            </w:pPr>
          </w:p>
          <w:p w:rsidR="001426E0" w:rsidRDefault="005904D8">
            <w:pPr>
              <w:pStyle w:val="Corps"/>
            </w:pPr>
            <w:r>
              <w:rPr>
                <w:rStyle w:val="Aucun"/>
                <w:rFonts w:ascii="Arial" w:hAnsi="Arial"/>
                <w:lang w:val="en-US"/>
              </w:rPr>
              <w:t>…</w:t>
            </w:r>
            <w:r>
              <w:rPr>
                <w:rStyle w:val="Aucun"/>
                <w:rFonts w:ascii="Arial" w:hAnsi="Arial"/>
                <w:lang w:val="en-US"/>
              </w:rPr>
              <w:t>and new satellite navigation technologies</w:t>
            </w:r>
            <w:r>
              <w:rPr>
                <w:rStyle w:val="Aucun"/>
                <w:rFonts w:ascii="Arial" w:hAnsi="Arial"/>
                <w:lang w:val="en-US"/>
              </w:rPr>
              <w:t>…</w:t>
            </w:r>
          </w:p>
        </w:tc>
      </w:tr>
      <w:tr w:rsidR="001426E0">
        <w:trPr>
          <w:trHeight w:val="224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10:03:54</w:t>
            </w:r>
          </w:p>
          <w:p w:rsidR="001426E0" w:rsidRDefault="005904D8">
            <w:pPr>
              <w:pStyle w:val="Corps"/>
            </w:pPr>
            <w:r>
              <w:rPr>
                <w:rStyle w:val="Aucun"/>
                <w:rFonts w:ascii="Arial" w:hAnsi="Arial"/>
                <w:lang w:val="en-US"/>
              </w:rPr>
              <w:t>Jan Worner, Director General, ESA</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i/>
                <w:iCs/>
                <w:lang w:val="en-US"/>
              </w:rPr>
              <w:t xml:space="preserve">We have an increase in all our programmes, whether it's science, whether it's applications enabling and support, but also space safety. </w:t>
            </w:r>
            <w:r>
              <w:rPr>
                <w:rStyle w:val="Aucun"/>
                <w:rFonts w:ascii="Arial" w:hAnsi="Arial"/>
                <w:i/>
                <w:iCs/>
                <w:lang w:val="en-US"/>
              </w:rPr>
              <w:t>So therefore, we have big numbers now for the future. Now it's for us, for ESA for the executive, for the staff and contractors to realise that trust and to justify the trust the member states gave us today.</w:t>
            </w:r>
          </w:p>
        </w:tc>
      </w:tr>
      <w:tr w:rsidR="001426E0">
        <w:trPr>
          <w:trHeight w:val="112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rPr>
                <w:rStyle w:val="Aucun"/>
                <w:rFonts w:ascii="Arial" w:eastAsia="Arial" w:hAnsi="Arial" w:cs="Arial"/>
              </w:rPr>
            </w:pPr>
            <w:r>
              <w:rPr>
                <w:rStyle w:val="Aucun"/>
                <w:rFonts w:ascii="Arial" w:hAnsi="Arial"/>
                <w:lang w:val="en-US"/>
              </w:rPr>
              <w:t>10:04:14</w:t>
            </w:r>
          </w:p>
          <w:p w:rsidR="001426E0" w:rsidRDefault="005904D8">
            <w:pPr>
              <w:pStyle w:val="Corps"/>
            </w:pPr>
            <w:r>
              <w:rPr>
                <w:rStyle w:val="Aucun"/>
                <w:rFonts w:ascii="Arial" w:hAnsi="Arial"/>
                <w:lang w:val="en-US"/>
              </w:rPr>
              <w:t>Europe from ISS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26E0" w:rsidRDefault="005904D8">
            <w:pPr>
              <w:pStyle w:val="Corps"/>
            </w:pPr>
            <w:r>
              <w:rPr>
                <w:rStyle w:val="Aucun"/>
                <w:rFonts w:ascii="Arial" w:hAnsi="Arial"/>
                <w:lang w:val="en-US"/>
              </w:rPr>
              <w:t xml:space="preserve">Together, these </w:t>
            </w:r>
            <w:r>
              <w:rPr>
                <w:rStyle w:val="Aucun"/>
                <w:rFonts w:ascii="Arial" w:hAnsi="Arial"/>
                <w:lang w:val="en-US"/>
              </w:rPr>
              <w:t>programmes add up to a significant endorsement for ESA</w:t>
            </w:r>
            <w:r>
              <w:rPr>
                <w:rStyle w:val="Aucun"/>
                <w:rFonts w:ascii="Arial" w:hAnsi="Arial"/>
                <w:lang w:val="en-US"/>
              </w:rPr>
              <w:t>…</w:t>
            </w:r>
            <w:r>
              <w:rPr>
                <w:rStyle w:val="Aucun"/>
                <w:rFonts w:ascii="Arial" w:hAnsi="Arial"/>
                <w:lang w:val="en-US"/>
              </w:rPr>
              <w:t>and the realisation of united space in Europe.</w:t>
            </w:r>
          </w:p>
        </w:tc>
      </w:tr>
    </w:tbl>
    <w:p w:rsidR="001426E0" w:rsidRDefault="001426E0">
      <w:pPr>
        <w:pStyle w:val="Corps"/>
        <w:widowControl w:val="0"/>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Unicode MS" w:eastAsia="Arial Unicode MS" w:hAnsi="Arial Unicode MS" w:cs="Arial Unicode MS"/>
        </w:rPr>
        <w:br/>
      </w:r>
      <w:r>
        <w:rPr>
          <w:rStyle w:val="Aucun"/>
          <w:rFonts w:ascii="Arial" w:hAnsi="Arial"/>
          <w:b/>
          <w:bCs/>
        </w:rPr>
        <w:t>B-ROLL</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w:hAnsi="Arial"/>
          <w:b/>
          <w:bCs/>
        </w:rPr>
        <w:t>10:04:</w:t>
      </w:r>
      <w:r w:rsidRPr="00ED24D7">
        <w:rPr>
          <w:rStyle w:val="Aucun"/>
          <w:rFonts w:ascii="Arial" w:hAnsi="Arial"/>
          <w:b/>
          <w:bCs/>
        </w:rPr>
        <w:t>30</w:t>
      </w:r>
    </w:p>
    <w:p w:rsidR="001426E0" w:rsidRDefault="005904D8">
      <w:pPr>
        <w:pStyle w:val="Corps"/>
        <w:rPr>
          <w:rStyle w:val="Aucun"/>
          <w:rFonts w:ascii="Arial" w:eastAsia="Arial" w:hAnsi="Arial" w:cs="Arial"/>
        </w:rPr>
      </w:pPr>
      <w:r w:rsidRPr="00ED24D7">
        <w:rPr>
          <w:rStyle w:val="Aucun"/>
          <w:rFonts w:ascii="Arial" w:hAnsi="Arial"/>
        </w:rPr>
        <w:t>Seville Ministerial Conference GVs</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w:hAnsi="Arial"/>
          <w:b/>
          <w:bCs/>
        </w:rPr>
        <w:t>10:06:</w:t>
      </w:r>
      <w:r w:rsidRPr="00ED24D7">
        <w:rPr>
          <w:rStyle w:val="Aucun"/>
          <w:rFonts w:ascii="Arial" w:hAnsi="Arial"/>
          <w:b/>
          <w:bCs/>
        </w:rPr>
        <w:t>54</w:t>
      </w:r>
    </w:p>
    <w:p w:rsidR="001426E0" w:rsidRDefault="005904D8">
      <w:pPr>
        <w:pStyle w:val="Corps"/>
        <w:rPr>
          <w:rStyle w:val="Aucun"/>
          <w:rFonts w:ascii="Arial" w:eastAsia="Arial" w:hAnsi="Arial" w:cs="Arial"/>
        </w:rPr>
      </w:pPr>
      <w:r w:rsidRPr="00ED24D7">
        <w:rPr>
          <w:rStyle w:val="Aucun"/>
          <w:rFonts w:ascii="Arial" w:hAnsi="Arial"/>
        </w:rPr>
        <w:t>Jan W</w:t>
      </w:r>
      <w:r>
        <w:rPr>
          <w:rStyle w:val="Aucun"/>
          <w:rFonts w:ascii="Arial" w:hAnsi="Arial"/>
          <w:lang w:val="en-US"/>
        </w:rPr>
        <w:t>ö</w:t>
      </w:r>
      <w:r>
        <w:rPr>
          <w:rStyle w:val="Aucun"/>
          <w:rFonts w:ascii="Arial" w:hAnsi="Arial"/>
          <w:lang w:val="en-US"/>
        </w:rPr>
        <w:t>rner, Director General (English)</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i/>
          <w:iCs/>
        </w:rPr>
      </w:pPr>
      <w:r>
        <w:rPr>
          <w:rStyle w:val="Aucun"/>
          <w:rFonts w:ascii="Arial" w:hAnsi="Arial"/>
          <w:i/>
          <w:iCs/>
          <w:lang w:val="en-US"/>
        </w:rPr>
        <w:t xml:space="preserve">So, we are now at the end of this Space 19+ </w:t>
      </w:r>
      <w:r>
        <w:rPr>
          <w:rStyle w:val="Aucun"/>
          <w:rFonts w:ascii="Arial" w:hAnsi="Arial"/>
          <w:i/>
          <w:iCs/>
          <w:lang w:val="en-US"/>
        </w:rPr>
        <w:t>Minisiterial Conference and I must say</w:t>
      </w:r>
    </w:p>
    <w:p w:rsidR="001426E0" w:rsidRDefault="005904D8">
      <w:pPr>
        <w:pStyle w:val="Corps"/>
        <w:rPr>
          <w:rStyle w:val="Aucun"/>
          <w:rFonts w:ascii="Arial" w:eastAsia="Arial" w:hAnsi="Arial" w:cs="Arial"/>
          <w:i/>
          <w:iCs/>
        </w:rPr>
      </w:pPr>
      <w:r>
        <w:rPr>
          <w:rStyle w:val="Aucun"/>
          <w:rFonts w:ascii="Arial" w:hAnsi="Arial"/>
          <w:i/>
          <w:iCs/>
          <w:lang w:val="en-US"/>
        </w:rPr>
        <w:t>I'm really, really surprised about some of the big supports we got. I was expecting that we</w:t>
      </w:r>
      <w:r>
        <w:rPr>
          <w:rStyle w:val="Aucun"/>
          <w:rFonts w:ascii="Arial" w:hAnsi="Arial"/>
          <w:i/>
          <w:iCs/>
          <w:lang w:val="en-US"/>
        </w:rPr>
        <w:t>’</w:t>
      </w:r>
      <w:r>
        <w:rPr>
          <w:rStyle w:val="Aucun"/>
          <w:rFonts w:ascii="Arial" w:hAnsi="Arial"/>
          <w:i/>
          <w:iCs/>
          <w:lang w:val="en-US"/>
        </w:rPr>
        <w:t>d get support because we were working for the program for more than two years, one has to imagine. But the overall climate, t</w:t>
      </w:r>
      <w:r>
        <w:rPr>
          <w:rStyle w:val="Aucun"/>
          <w:rFonts w:ascii="Arial" w:hAnsi="Arial"/>
          <w:i/>
          <w:iCs/>
          <w:lang w:val="en-US"/>
        </w:rPr>
        <w:t>he overall atmosphere was so positive towards ESA. I'm really happy that we have ESA and that we have the member states supporting this excellent European space agency.</w:t>
      </w:r>
    </w:p>
    <w:p w:rsidR="001426E0" w:rsidRDefault="001426E0">
      <w:pPr>
        <w:pStyle w:val="Corps"/>
        <w:rPr>
          <w:rStyle w:val="Aucun"/>
          <w:rFonts w:ascii="Arial" w:eastAsia="Arial" w:hAnsi="Arial" w:cs="Arial"/>
          <w:i/>
          <w:iCs/>
        </w:rPr>
      </w:pPr>
    </w:p>
    <w:p w:rsidR="001426E0" w:rsidRDefault="005904D8">
      <w:pPr>
        <w:pStyle w:val="Corps"/>
        <w:rPr>
          <w:rStyle w:val="Aucun"/>
          <w:rFonts w:ascii="Arial" w:eastAsia="Arial" w:hAnsi="Arial" w:cs="Arial"/>
          <w:i/>
          <w:iCs/>
        </w:rPr>
      </w:pPr>
      <w:r>
        <w:rPr>
          <w:rStyle w:val="Aucun"/>
          <w:rFonts w:ascii="Arial" w:hAnsi="Arial"/>
          <w:i/>
          <w:iCs/>
          <w:lang w:val="en-US"/>
        </w:rPr>
        <w:lastRenderedPageBreak/>
        <w:t>If you look into what happened today here, and yesterday, we were discussing about Eur</w:t>
      </w:r>
      <w:r>
        <w:rPr>
          <w:rStyle w:val="Aucun"/>
          <w:rFonts w:ascii="Arial" w:hAnsi="Arial"/>
          <w:i/>
          <w:iCs/>
          <w:lang w:val="en-US"/>
        </w:rPr>
        <w:t xml:space="preserve">opean space projects and these space projects are not defined by a director general or by whomever, they are decided by the joint activities of the different member states. So the words </w:t>
      </w:r>
      <w:r>
        <w:rPr>
          <w:rStyle w:val="Aucun"/>
          <w:rFonts w:ascii="Arial" w:hAnsi="Arial"/>
          <w:i/>
          <w:iCs/>
          <w:lang w:val="en-US"/>
        </w:rPr>
        <w:t>‘</w:t>
      </w:r>
      <w:r>
        <w:rPr>
          <w:rStyle w:val="Aucun"/>
          <w:rFonts w:ascii="Arial" w:hAnsi="Arial"/>
          <w:i/>
          <w:iCs/>
          <w:lang w:val="en-US"/>
        </w:rPr>
        <w:t>united space in Europe</w:t>
      </w:r>
      <w:r>
        <w:rPr>
          <w:rStyle w:val="Aucun"/>
          <w:rFonts w:ascii="Arial" w:hAnsi="Arial"/>
          <w:i/>
          <w:iCs/>
          <w:lang w:val="en-US"/>
        </w:rPr>
        <w:t xml:space="preserve">’ </w:t>
      </w:r>
      <w:r>
        <w:rPr>
          <w:rStyle w:val="Aucun"/>
          <w:rFonts w:ascii="Arial" w:hAnsi="Arial"/>
          <w:i/>
          <w:iCs/>
          <w:lang w:val="en-US"/>
        </w:rPr>
        <w:t>which I was always using the last years is re</w:t>
      </w:r>
      <w:r>
        <w:rPr>
          <w:rStyle w:val="Aucun"/>
          <w:rFonts w:ascii="Arial" w:hAnsi="Arial"/>
          <w:i/>
          <w:iCs/>
          <w:lang w:val="en-US"/>
        </w:rPr>
        <w:t>ality, it</w:t>
      </w:r>
      <w:r>
        <w:rPr>
          <w:rStyle w:val="Aucun"/>
          <w:rFonts w:ascii="Arial" w:hAnsi="Arial"/>
          <w:i/>
          <w:iCs/>
          <w:lang w:val="en-US"/>
        </w:rPr>
        <w:t>’</w:t>
      </w:r>
      <w:r>
        <w:rPr>
          <w:rStyle w:val="Aucun"/>
          <w:rFonts w:ascii="Arial" w:hAnsi="Arial"/>
          <w:i/>
          <w:iCs/>
          <w:lang w:val="en-US"/>
        </w:rPr>
        <w:t xml:space="preserve">s reality all our programmes, our European programmes, are really showing that we are uniting in space </w:t>
      </w:r>
      <w:r>
        <w:rPr>
          <w:rStyle w:val="Aucun"/>
          <w:rFonts w:ascii="Arial" w:hAnsi="Arial"/>
          <w:i/>
          <w:iCs/>
          <w:lang w:val="en-US"/>
        </w:rPr>
        <w:t xml:space="preserve">– </w:t>
      </w:r>
      <w:r>
        <w:rPr>
          <w:rStyle w:val="Aucun"/>
          <w:rFonts w:ascii="Arial" w:hAnsi="Arial"/>
          <w:i/>
          <w:iCs/>
          <w:lang w:val="en-US"/>
        </w:rPr>
        <w:t>united space in Europe.</w:t>
      </w:r>
    </w:p>
    <w:p w:rsidR="001426E0" w:rsidRDefault="001426E0">
      <w:pPr>
        <w:pStyle w:val="Corps"/>
        <w:rPr>
          <w:rStyle w:val="Aucun"/>
          <w:rFonts w:ascii="Arial" w:eastAsia="Arial" w:hAnsi="Arial" w:cs="Arial"/>
          <w:i/>
          <w:iCs/>
        </w:rPr>
      </w:pPr>
    </w:p>
    <w:p w:rsidR="001426E0" w:rsidRDefault="005904D8">
      <w:pPr>
        <w:pStyle w:val="Corps"/>
        <w:rPr>
          <w:rStyle w:val="Aucun"/>
          <w:rFonts w:ascii="Arial" w:eastAsia="Arial" w:hAnsi="Arial" w:cs="Arial"/>
          <w:i/>
          <w:iCs/>
        </w:rPr>
      </w:pPr>
      <w:r>
        <w:rPr>
          <w:rStyle w:val="Aucun"/>
          <w:rFonts w:ascii="Arial" w:hAnsi="Arial"/>
          <w:i/>
          <w:iCs/>
          <w:lang w:val="en-US"/>
        </w:rPr>
        <w:t>So we have Space 19+ is coming of course with numbers, numbers for the mandatory programme, numbers for what we call</w:t>
      </w:r>
      <w:r>
        <w:rPr>
          <w:rStyle w:val="Aucun"/>
          <w:rFonts w:ascii="Arial" w:hAnsi="Arial"/>
          <w:i/>
          <w:iCs/>
          <w:lang w:val="en-US"/>
        </w:rPr>
        <w:t xml:space="preserve"> the optional programmes. Both are really at a level where I</w:t>
      </w:r>
      <w:r>
        <w:rPr>
          <w:rStyle w:val="Aucun"/>
          <w:rFonts w:ascii="Arial" w:hAnsi="Arial"/>
          <w:i/>
          <w:iCs/>
          <w:lang w:val="en-US"/>
        </w:rPr>
        <w:t>’</w:t>
      </w:r>
      <w:r>
        <w:rPr>
          <w:rStyle w:val="Aucun"/>
          <w:rFonts w:ascii="Arial" w:hAnsi="Arial"/>
          <w:i/>
          <w:iCs/>
          <w:lang w:val="en-US"/>
        </w:rPr>
        <w:t>d like to have them so we have an increase in science, we have an increase in all our programs, whether it's science, whether it's applications enabling and support, but also space safety. So the</w:t>
      </w:r>
      <w:r>
        <w:rPr>
          <w:rStyle w:val="Aucun"/>
          <w:rFonts w:ascii="Arial" w:hAnsi="Arial"/>
          <w:i/>
          <w:iCs/>
          <w:lang w:val="en-US"/>
        </w:rPr>
        <w:t>refore, we have big numbers now for the future. Now it's for us, for ESA for the executive, for the staff and contractors to realise that trust and to justify the trust the member states gave us today.</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w:hAnsi="Arial"/>
          <w:b/>
          <w:bCs/>
        </w:rPr>
        <w:t>10:08:</w:t>
      </w:r>
      <w:r w:rsidRPr="00ED24D7">
        <w:rPr>
          <w:rStyle w:val="Aucun"/>
          <w:rFonts w:ascii="Arial" w:hAnsi="Arial"/>
          <w:b/>
          <w:bCs/>
        </w:rPr>
        <w:t>46</w:t>
      </w:r>
    </w:p>
    <w:p w:rsidR="001426E0" w:rsidRDefault="005904D8">
      <w:pPr>
        <w:pStyle w:val="Corps"/>
        <w:rPr>
          <w:rStyle w:val="Aucun"/>
          <w:rFonts w:ascii="Arial" w:eastAsia="Arial" w:hAnsi="Arial" w:cs="Arial"/>
        </w:rPr>
      </w:pPr>
      <w:r>
        <w:rPr>
          <w:rStyle w:val="Aucun"/>
          <w:rFonts w:ascii="Arial" w:hAnsi="Arial"/>
          <w:lang w:val="en-US"/>
        </w:rPr>
        <w:t xml:space="preserve">Pedro Duque, Spanish Minister of Science, </w:t>
      </w:r>
      <w:r>
        <w:rPr>
          <w:rStyle w:val="Aucun"/>
          <w:rFonts w:ascii="Arial" w:hAnsi="Arial"/>
          <w:lang w:val="en-US"/>
        </w:rPr>
        <w:t>Innovation and Universities (Spanish)</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w:hAnsi="Arial"/>
          <w:b/>
          <w:bCs/>
          <w:lang w:val="ru-RU"/>
        </w:rPr>
        <w:t>10:1</w:t>
      </w:r>
      <w:r>
        <w:rPr>
          <w:rStyle w:val="Aucun"/>
          <w:rFonts w:ascii="Arial" w:hAnsi="Arial"/>
          <w:b/>
          <w:bCs/>
          <w:lang w:val="nl-NL"/>
        </w:rPr>
        <w:t>1:07</w:t>
      </w:r>
    </w:p>
    <w:p w:rsidR="001426E0" w:rsidRDefault="005904D8">
      <w:pPr>
        <w:pStyle w:val="Corps"/>
        <w:rPr>
          <w:rStyle w:val="Aucun"/>
          <w:rFonts w:ascii="Arial" w:eastAsia="Arial" w:hAnsi="Arial" w:cs="Arial"/>
        </w:rPr>
      </w:pPr>
      <w:r>
        <w:rPr>
          <w:rStyle w:val="Aucun"/>
          <w:rFonts w:ascii="Arial" w:hAnsi="Arial"/>
          <w:lang w:val="pt-PT"/>
        </w:rPr>
        <w:t>Manuel Heitor, ESA Ministerial Conference Co-Chair (Portuguese)</w:t>
      </w:r>
    </w:p>
    <w:p w:rsidR="001426E0" w:rsidRDefault="001426E0">
      <w:pPr>
        <w:pStyle w:val="Corps"/>
        <w:rPr>
          <w:rStyle w:val="Aucun"/>
          <w:rFonts w:ascii="Arial" w:eastAsia="Arial" w:hAnsi="Arial" w:cs="Arial"/>
        </w:rPr>
      </w:pPr>
    </w:p>
    <w:p w:rsidR="001426E0" w:rsidRDefault="005904D8">
      <w:pPr>
        <w:pStyle w:val="Corps"/>
        <w:rPr>
          <w:rStyle w:val="Aucun"/>
          <w:rFonts w:ascii="Arial" w:eastAsia="Arial" w:hAnsi="Arial" w:cs="Arial"/>
          <w:b/>
          <w:bCs/>
        </w:rPr>
      </w:pPr>
      <w:r>
        <w:rPr>
          <w:rStyle w:val="Aucun"/>
          <w:rFonts w:ascii="Arial" w:hAnsi="Arial"/>
          <w:b/>
          <w:bCs/>
        </w:rPr>
        <w:t>10:13:</w:t>
      </w:r>
      <w:r>
        <w:rPr>
          <w:rStyle w:val="Aucun"/>
          <w:rFonts w:ascii="Arial" w:hAnsi="Arial"/>
          <w:b/>
          <w:bCs/>
          <w:lang w:val="nl-NL"/>
        </w:rPr>
        <w:t>28</w:t>
      </w:r>
    </w:p>
    <w:p w:rsidR="001426E0" w:rsidRDefault="005904D8">
      <w:pPr>
        <w:pStyle w:val="Corps"/>
        <w:rPr>
          <w:rStyle w:val="Aucun"/>
          <w:rFonts w:ascii="Arial" w:eastAsia="Arial" w:hAnsi="Arial" w:cs="Arial"/>
        </w:rPr>
      </w:pPr>
      <w:r>
        <w:rPr>
          <w:rStyle w:val="Aucun"/>
          <w:rFonts w:ascii="Arial" w:hAnsi="Arial"/>
        </w:rPr>
        <w:t>Fr</w:t>
      </w:r>
      <w:r>
        <w:rPr>
          <w:rStyle w:val="Aucun"/>
          <w:rFonts w:ascii="Arial" w:hAnsi="Arial"/>
          <w:lang w:val="en-US"/>
        </w:rPr>
        <w:t>é</w:t>
      </w:r>
      <w:r>
        <w:rPr>
          <w:rStyle w:val="Aucun"/>
          <w:rFonts w:ascii="Arial" w:hAnsi="Arial"/>
        </w:rPr>
        <w:t>d</w:t>
      </w:r>
      <w:r>
        <w:rPr>
          <w:rStyle w:val="Aucun"/>
          <w:rFonts w:ascii="Arial" w:hAnsi="Arial"/>
          <w:lang w:val="en-US"/>
        </w:rPr>
        <w:t>é</w:t>
      </w:r>
      <w:r>
        <w:rPr>
          <w:rStyle w:val="Aucun"/>
          <w:rFonts w:ascii="Arial" w:hAnsi="Arial"/>
          <w:lang w:val="fr-FR"/>
        </w:rPr>
        <w:t>rique Vidal, ESA Ministerial Conference Co-Chair (French)</w:t>
      </w:r>
    </w:p>
    <w:p w:rsidR="001426E0" w:rsidRDefault="001426E0">
      <w:pPr>
        <w:pStyle w:val="Corps"/>
        <w:rPr>
          <w:rStyle w:val="Aucun"/>
          <w:rFonts w:ascii="Arial" w:eastAsia="Arial" w:hAnsi="Arial" w:cs="Arial"/>
        </w:rPr>
      </w:pPr>
    </w:p>
    <w:p w:rsidR="001426E0" w:rsidRDefault="00ED24D7">
      <w:pPr>
        <w:pStyle w:val="Corps"/>
      </w:pPr>
      <w:r>
        <w:rPr>
          <w:rStyle w:val="Aucun"/>
          <w:rFonts w:ascii="Arial" w:hAnsi="Arial"/>
          <w:b/>
          <w:bCs/>
        </w:rPr>
        <w:t xml:space="preserve">10:17:00 </w:t>
      </w:r>
      <w:bookmarkStart w:id="0" w:name="_GoBack"/>
      <w:bookmarkEnd w:id="0"/>
      <w:r w:rsidR="005904D8">
        <w:rPr>
          <w:rStyle w:val="Aucun"/>
          <w:rFonts w:ascii="Arial" w:hAnsi="Arial"/>
          <w:b/>
          <w:bCs/>
        </w:rPr>
        <w:t>[ENDS]</w:t>
      </w:r>
    </w:p>
    <w:sectPr w:rsidR="001426E0">
      <w:headerReference w:type="default" r:id="rId14"/>
      <w:footerReference w:type="default" r:id="rId15"/>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D8" w:rsidRDefault="005904D8">
      <w:r>
        <w:separator/>
      </w:r>
    </w:p>
  </w:endnote>
  <w:endnote w:type="continuationSeparator" w:id="0">
    <w:p w:rsidR="005904D8" w:rsidRDefault="0059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6E0" w:rsidRDefault="005904D8">
    <w:pPr>
      <w:pStyle w:val="Footer"/>
      <w:tabs>
        <w:tab w:val="clear" w:pos="9026"/>
        <w:tab w:val="right" w:pos="9000"/>
      </w:tabs>
      <w:jc w:val="right"/>
    </w:pPr>
    <w:r>
      <w:rPr>
        <w:rStyle w:val="Aucun"/>
      </w:rPr>
      <w:fldChar w:fldCharType="begin"/>
    </w:r>
    <w:r>
      <w:rPr>
        <w:rStyle w:val="Aucun"/>
      </w:rPr>
      <w:instrText xml:space="preserve"> PAGE </w:instrText>
    </w:r>
    <w:r w:rsidR="00ED24D7">
      <w:rPr>
        <w:rStyle w:val="Aucun"/>
      </w:rPr>
      <w:fldChar w:fldCharType="separate"/>
    </w:r>
    <w:r w:rsidR="00ED24D7">
      <w:rPr>
        <w:rStyle w:val="Aucun"/>
        <w:noProof/>
      </w:rPr>
      <w:t>3</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D8" w:rsidRDefault="005904D8">
      <w:r>
        <w:separator/>
      </w:r>
    </w:p>
  </w:footnote>
  <w:footnote w:type="continuationSeparator" w:id="0">
    <w:p w:rsidR="005904D8" w:rsidRDefault="0059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6E0" w:rsidRDefault="001426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E0"/>
    <w:rsid w:val="001426E0"/>
    <w:rsid w:val="005904D8"/>
    <w:rsid w:val="00ED2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FF58"/>
  <w15:docId w15:val="{4DA1868B-D859-414E-B159-3D5345F6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Calibri" w:eastAsia="Calibri" w:hAnsi="Calibri" w:cs="Calibri"/>
      <w:color w:val="000000"/>
      <w:sz w:val="24"/>
      <w:szCs w:val="24"/>
      <w:u w:color="000000"/>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sa.int/esatv/Videos/2019/05/Gateway_and_Orion" TargetMode="External"/><Relationship Id="rId13" Type="http://schemas.openxmlformats.org/officeDocument/2006/relationships/hyperlink" Target="http://www.esa.int/esatv/Videos/2018/07/Completing_the_constellation/Galileo_360_fly_around_Animation_ESA" TargetMode="External"/><Relationship Id="rId3" Type="http://schemas.openxmlformats.org/officeDocument/2006/relationships/webSettings" Target="webSettings.xml"/><Relationship Id="rId7" Type="http://schemas.openxmlformats.org/officeDocument/2006/relationships/hyperlink" Target="http://www.esa.int/esatv/Videos/2019/04/Orion_and_European_Service_Module/Orion_and_European_Service_Module" TargetMode="External"/><Relationship Id="rId12" Type="http://schemas.openxmlformats.org/officeDocument/2006/relationships/hyperlink" Target="http://www.esa.int/esatv/Videos/2019/11/Space19_An_independent_access_to_space_for_Europe/Space_Rider_Animation_2019_ES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a.int/esatv/Videos/2017/01/Thomas_Pesquet_-_EVA_preparations/A-Roll_without_logo_and_titles_audio_split" TargetMode="External"/><Relationship Id="rId11" Type="http://schemas.openxmlformats.org/officeDocument/2006/relationships/hyperlink" Target="http://www.esa.int/esatv/Videos/2019/11/Space19_An_independent_access_to_space_for_Europe/Ariane_6_animation_full_length_November_2019_ESA"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esa.int/esatv/Videos/2019/02/P120C_second_firing_test/A-Roll_without_logo_and_titles_audio_split" TargetMode="External"/><Relationship Id="rId4" Type="http://schemas.openxmlformats.org/officeDocument/2006/relationships/footnotes" Target="footnotes.xml"/><Relationship Id="rId9" Type="http://schemas.openxmlformats.org/officeDocument/2006/relationships/hyperlink" Target="http://www.esa.int/esatv/Videos/2019/10/ExoMars_progress_upda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2019-12-02T14:32:00Z</dcterms:created>
  <dcterms:modified xsi:type="dcterms:W3CDTF">2019-12-02T14:32:00Z</dcterms:modified>
</cp:coreProperties>
</file>